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43C2816E" w:rsidR="004769CE" w:rsidRDefault="00A05541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SPORT</w:t>
      </w:r>
    </w:p>
    <w:p w14:paraId="75DCE31B" w14:textId="2DCC4C1D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9B2E34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7214AF">
        <w:rPr>
          <w:rFonts w:ascii="Calibri" w:hAnsi="Calibri" w:cs="Calibri"/>
          <w:b/>
          <w:sz w:val="24"/>
          <w:szCs w:val="24"/>
        </w:rPr>
        <w:t>3</w:t>
      </w:r>
    </w:p>
    <w:p w14:paraId="289E6583" w14:textId="77777777" w:rsidR="00456717" w:rsidRPr="002665DC" w:rsidRDefault="00456717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49C133DD" w:rsidR="00FB2E55" w:rsidRDefault="00A05541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071EC5DC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>na projekty a provozní náklady v oblasti tělovýchovných a sportovních aktivit</w:t>
      </w:r>
      <w:r>
        <w:rPr>
          <w:rFonts w:ascii="Calibri" w:hAnsi="Calibri" w:cs="Calibri"/>
          <w:sz w:val="24"/>
          <w:szCs w:val="24"/>
        </w:rPr>
        <w:t xml:space="preserve"> </w:t>
      </w:r>
      <w:r w:rsidR="00BF5517">
        <w:rPr>
          <w:rFonts w:ascii="Calibri" w:hAnsi="Calibri" w:cs="Calibri"/>
          <w:sz w:val="24"/>
          <w:szCs w:val="24"/>
        </w:rPr>
        <w:t>s vazbou na</w:t>
      </w:r>
      <w:r>
        <w:rPr>
          <w:rFonts w:ascii="Calibri" w:hAnsi="Calibri" w:cs="Calibri"/>
          <w:sz w:val="24"/>
          <w:szCs w:val="24"/>
        </w:rPr>
        <w:t> městsk</w:t>
      </w:r>
      <w:r w:rsidR="00BF5517">
        <w:rPr>
          <w:rFonts w:ascii="Calibri" w:hAnsi="Calibri" w:cs="Calibri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 část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719483EF" w14:textId="6861922A" w:rsidR="00BF5517" w:rsidRDefault="00166C42" w:rsidP="00BF5517">
      <w:pPr>
        <w:jc w:val="both"/>
        <w:rPr>
          <w:rFonts w:ascii="Calibri" w:hAnsi="Calibri" w:cs="Calibri"/>
          <w:bCs/>
          <w:sz w:val="24"/>
          <w:szCs w:val="24"/>
        </w:rPr>
      </w:pPr>
      <w:r w:rsidRPr="00BF5517"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BF5517" w:rsidRPr="00BF5517">
        <w:rPr>
          <w:rFonts w:ascii="Calibri" w:hAnsi="Calibri" w:cs="Calibri"/>
          <w:sz w:val="24"/>
          <w:szCs w:val="24"/>
        </w:rPr>
        <w:t>s</w:t>
      </w:r>
      <w:r w:rsidR="00BF5517" w:rsidRPr="00BF5517">
        <w:rPr>
          <w:rFonts w:ascii="Calibri" w:hAnsi="Calibri" w:cs="Calibri"/>
          <w:bCs/>
          <w:sz w:val="24"/>
          <w:szCs w:val="24"/>
        </w:rPr>
        <w:t>portovní a tělovýchovn</w:t>
      </w:r>
      <w:r w:rsidR="00BF5517">
        <w:rPr>
          <w:rFonts w:ascii="Calibri" w:hAnsi="Calibri" w:cs="Calibri"/>
          <w:bCs/>
          <w:sz w:val="24"/>
          <w:szCs w:val="24"/>
        </w:rPr>
        <w:t>é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činnost</w:t>
      </w:r>
      <w:r w:rsidR="00BF5517">
        <w:rPr>
          <w:rFonts w:ascii="Calibri" w:hAnsi="Calibri" w:cs="Calibri"/>
          <w:bCs/>
          <w:sz w:val="24"/>
          <w:szCs w:val="24"/>
        </w:rPr>
        <w:t>i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klubů pro děti</w:t>
      </w:r>
      <w:r w:rsidR="00BF5517">
        <w:rPr>
          <w:rFonts w:ascii="Calibri" w:hAnsi="Calibri" w:cs="Calibri"/>
          <w:bCs/>
          <w:sz w:val="24"/>
          <w:szCs w:val="24"/>
        </w:rPr>
        <w:t>,</w:t>
      </w:r>
      <w:r w:rsidR="00BF5517" w:rsidRPr="00BF5517">
        <w:rPr>
          <w:rFonts w:ascii="Calibri" w:hAnsi="Calibri" w:cs="Calibri"/>
          <w:bCs/>
          <w:sz w:val="24"/>
          <w:szCs w:val="24"/>
        </w:rPr>
        <w:t xml:space="preserve">  mládež</w:t>
      </w:r>
      <w:r w:rsidR="00BF5517">
        <w:rPr>
          <w:rFonts w:ascii="Calibri" w:hAnsi="Calibri" w:cs="Calibri"/>
          <w:bCs/>
          <w:sz w:val="24"/>
          <w:szCs w:val="24"/>
        </w:rPr>
        <w:t xml:space="preserve"> a dospělé, podpory jednotlivých sportovců, a sportovních akcí a aktivit pro veřejnost</w:t>
      </w:r>
      <w:r w:rsidR="00AA31E3">
        <w:rPr>
          <w:rFonts w:ascii="Calibri" w:hAnsi="Calibri" w:cs="Calibri"/>
          <w:bCs/>
          <w:sz w:val="24"/>
          <w:szCs w:val="24"/>
        </w:rPr>
        <w:t xml:space="preserve"> na území městské části Brno-Černovice nebo s přínosem pro městskou část Brno-Černovice.</w:t>
      </w:r>
    </w:p>
    <w:p w14:paraId="0877A8D4" w14:textId="5F8AE467" w:rsidR="00BF5517" w:rsidRPr="002665DC" w:rsidRDefault="00BF5517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Účelem poskytování finančních prostředků je také zajistit podíl městské části na úhradě provozních nákladů a oprav neinvestičního charakteru </w:t>
      </w:r>
      <w:r w:rsidRPr="00BF5517">
        <w:rPr>
          <w:rFonts w:ascii="Calibri" w:hAnsi="Calibri" w:cs="Calibri"/>
          <w:bCs/>
          <w:sz w:val="24"/>
          <w:szCs w:val="24"/>
        </w:rPr>
        <w:t>tělovýchovných a sportovních zařízení</w:t>
      </w:r>
      <w:r w:rsidR="00AA31E3">
        <w:rPr>
          <w:rFonts w:ascii="Calibri" w:hAnsi="Calibri" w:cs="Calibri"/>
          <w:bCs/>
          <w:sz w:val="24"/>
          <w:szCs w:val="24"/>
        </w:rPr>
        <w:t xml:space="preserve"> na území městské části Brno-Černovice.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4C58C95D" w:rsidR="00C53D42" w:rsidRDefault="0047511F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350</w:t>
      </w:r>
      <w:r w:rsidR="00BF55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3610BE00" w14:textId="77777777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3B55D234" w14:textId="77777777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666DFB51" w14:textId="77777777" w:rsidR="008A2058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244F37E1" w14:textId="77777777" w:rsidR="008A2058" w:rsidRPr="002665DC" w:rsidRDefault="008A2058" w:rsidP="008A2058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28.02.2023</w:t>
      </w:r>
    </w:p>
    <w:bookmarkEnd w:id="1"/>
    <w:p w14:paraId="78E0E4A2" w14:textId="2DA9347C" w:rsidR="00002993" w:rsidRPr="002665DC" w:rsidRDefault="008A2058" w:rsidP="00002993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5FA92A54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77C9CD40" w14:textId="77777777" w:rsidR="00456717" w:rsidRDefault="00456717" w:rsidP="00456717">
      <w:pPr>
        <w:pStyle w:val="Odstavecseseznamem"/>
        <w:ind w:left="1080"/>
        <w:rPr>
          <w:rFonts w:ascii="Calibri" w:hAnsi="Calibri" w:cs="Calibri"/>
          <w:sz w:val="24"/>
          <w:szCs w:val="24"/>
        </w:rPr>
      </w:pP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2C22C31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nákup </w:t>
      </w:r>
      <w:r w:rsidR="00AA31E3">
        <w:rPr>
          <w:rFonts w:ascii="Calibri" w:hAnsi="Calibri" w:cs="Calibri"/>
          <w:sz w:val="24"/>
          <w:szCs w:val="24"/>
        </w:rPr>
        <w:t>sportovního materiálu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7C97F053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47F825E0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9296FB9" w14:textId="77777777" w:rsidR="00AA31E3" w:rsidRPr="00AA31E3" w:rsidRDefault="00AA31E3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31E3">
        <w:rPr>
          <w:rFonts w:ascii="Calibri" w:hAnsi="Calibri" w:cs="Calibri"/>
          <w:sz w:val="24"/>
          <w:szCs w:val="24"/>
        </w:rPr>
        <w:t>opravy tělovýchovných a sportovních zařízení neinvestičního charakteru v majetku nebo pronájmu žadatele,</w:t>
      </w:r>
    </w:p>
    <w:p w14:paraId="0692E3B3" w14:textId="77777777" w:rsidR="00AA31E3" w:rsidRPr="00AA31E3" w:rsidRDefault="00AA31E3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AA31E3">
        <w:rPr>
          <w:rFonts w:ascii="Calibri" w:hAnsi="Calibri" w:cs="Calibri"/>
          <w:sz w:val="24"/>
          <w:szCs w:val="24"/>
        </w:rPr>
        <w:t>provozní náklady tělovýchovných a sportovních zařízení v majetku nebo pronájmu žadatele,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1A12CA9A" w14:textId="2A318D8D" w:rsidR="00AA31E3" w:rsidRPr="00AA31E3" w:rsidRDefault="00145B52" w:rsidP="00AA31E3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A31E3" w:rsidRPr="00AA31E3">
        <w:rPr>
          <w:rFonts w:ascii="Calibri" w:hAnsi="Calibri" w:cs="Calibri"/>
          <w:sz w:val="24"/>
          <w:szCs w:val="24"/>
        </w:rPr>
        <w:t xml:space="preserve">. 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3C3F163C" w14:textId="4A41FA3C" w:rsidR="009B2E34" w:rsidRPr="002665DC" w:rsidRDefault="009B2E34" w:rsidP="009B2E34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0DC5496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3A1DC5F7" w14:textId="24BD2E4A" w:rsidR="009C2016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přiměřený rozpočet projektu s ohledem na členskou základnu žadatele, počet účastníků či rozsah činnosti,</w:t>
      </w:r>
    </w:p>
    <w:p w14:paraId="08A59558" w14:textId="11BA61B6" w:rsidR="00860691" w:rsidRDefault="00860691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počet členů žadatele, případně počet osob, kterým žadatel poskytuje služby,</w:t>
      </w:r>
    </w:p>
    <w:p w14:paraId="460B8AD7" w14:textId="014A8565" w:rsidR="00A1017C" w:rsidRDefault="00A1017C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781EAA99" w14:textId="786A654D" w:rsidR="00860691" w:rsidRDefault="00A1017C" w:rsidP="00CA2648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860691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860691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4B66E28B" w14:textId="4F4F4253" w:rsidR="00C01FBA" w:rsidRPr="002665DC" w:rsidRDefault="00C01FBA" w:rsidP="00C01FBA">
      <w:p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5E4E548D" w14:textId="77777777" w:rsidR="009B2E34" w:rsidRDefault="009B2E34" w:rsidP="009B2E3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1B2B4C18" w14:textId="77777777" w:rsidR="00C01FBA" w:rsidRPr="00817580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85619002"/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6712EF63" w14:textId="77777777" w:rsidR="00C01FBA" w:rsidRPr="002617E6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5C768B6B" w14:textId="77777777" w:rsidR="00C01FBA" w:rsidRPr="002617E6" w:rsidRDefault="00C01FBA" w:rsidP="00C01FBA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>je-li žadatel právnickou osobou doloží přílohu obsahující informace dle ust. § 10a odst. 3 písm. f) zákona č. 250/2000 Sb.</w:t>
      </w:r>
    </w:p>
    <w:bookmarkEnd w:id="2"/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2CC0A330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Žádosti se přijímají osobně prostřednictvím podatelny ÚMČ Brno-Černovice, Bolzanova 1, Brno, prostřednictvím datové schránky</w:t>
      </w:r>
      <w:r w:rsidR="009B2E34">
        <w:rPr>
          <w:rFonts w:ascii="Calibri" w:hAnsi="Calibri" w:cs="Calibri"/>
          <w:b/>
          <w:bCs/>
          <w:sz w:val="24"/>
          <w:szCs w:val="24"/>
        </w:rPr>
        <w:t xml:space="preserve"> 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0A9A4FA6" w14:textId="75412414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věcí.</w:t>
      </w:r>
    </w:p>
    <w:p w14:paraId="5F120395" w14:textId="7D367508" w:rsidR="009B2E34" w:rsidRDefault="009B2E34" w:rsidP="00B5303B">
      <w:pPr>
        <w:jc w:val="both"/>
        <w:rPr>
          <w:rFonts w:ascii="Calibri" w:hAnsi="Calibri" w:cs="Calibri"/>
          <w:sz w:val="24"/>
          <w:szCs w:val="24"/>
        </w:rPr>
      </w:pPr>
    </w:p>
    <w:p w14:paraId="2D34A2CD" w14:textId="575665B8" w:rsidR="0047511F" w:rsidRDefault="0047511F" w:rsidP="00B5303B">
      <w:pPr>
        <w:jc w:val="both"/>
        <w:rPr>
          <w:rFonts w:ascii="Calibri" w:hAnsi="Calibri" w:cs="Calibri"/>
          <w:sz w:val="24"/>
          <w:szCs w:val="24"/>
        </w:rPr>
      </w:pPr>
    </w:p>
    <w:p w14:paraId="2889161E" w14:textId="77777777" w:rsidR="0047511F" w:rsidRPr="00B5303B" w:rsidRDefault="0047511F" w:rsidP="00B5303B">
      <w:pPr>
        <w:jc w:val="both"/>
        <w:rPr>
          <w:rFonts w:ascii="Calibri" w:hAnsi="Calibri" w:cs="Calibri"/>
          <w:sz w:val="24"/>
          <w:szCs w:val="24"/>
        </w:rPr>
      </w:pP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Posouzení žádosti</w:t>
      </w:r>
    </w:p>
    <w:p w14:paraId="13E3794D" w14:textId="120B7945" w:rsidR="008B7903" w:rsidRDefault="009B2E34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Přijaté žádosti se hodnotí příslušnou komisí Rady městské části Brno-Černovice. Komise následně žádosti a výši dotace doporučí, popř. nedoporučí schválit Radě městské části Brno-Černovice. </w:t>
      </w:r>
      <w:r w:rsidR="00B5303B">
        <w:rPr>
          <w:rFonts w:ascii="Calibri" w:hAnsi="Calibri" w:cs="Calibri"/>
          <w:sz w:val="24"/>
          <w:szCs w:val="24"/>
        </w:rPr>
        <w:t xml:space="preserve">Rada rozhodne o schválení, popř. neschválení žádosti. </w:t>
      </w:r>
      <w:r w:rsidR="00AA31E3">
        <w:rPr>
          <w:rFonts w:ascii="Calibri" w:hAnsi="Calibri" w:cs="Calibri"/>
          <w:sz w:val="24"/>
          <w:szCs w:val="24"/>
        </w:rPr>
        <w:t xml:space="preserve">V případě </w:t>
      </w:r>
      <w:r w:rsidR="000F41FC">
        <w:rPr>
          <w:rFonts w:ascii="Calibri" w:hAnsi="Calibri" w:cs="Calibri"/>
          <w:sz w:val="24"/>
          <w:szCs w:val="24"/>
        </w:rPr>
        <w:t xml:space="preserve">žádosti o </w:t>
      </w:r>
      <w:r w:rsidR="00AA31E3">
        <w:rPr>
          <w:rFonts w:ascii="Calibri" w:hAnsi="Calibri" w:cs="Calibri"/>
          <w:sz w:val="24"/>
          <w:szCs w:val="24"/>
        </w:rPr>
        <w:t>dotac</w:t>
      </w:r>
      <w:r w:rsidR="000F41FC">
        <w:rPr>
          <w:rFonts w:ascii="Calibri" w:hAnsi="Calibri" w:cs="Calibri"/>
          <w:sz w:val="24"/>
          <w:szCs w:val="24"/>
        </w:rPr>
        <w:t>i</w:t>
      </w:r>
      <w:r w:rsidR="00AA31E3">
        <w:rPr>
          <w:rFonts w:ascii="Calibri" w:hAnsi="Calibri" w:cs="Calibri"/>
          <w:sz w:val="24"/>
          <w:szCs w:val="24"/>
        </w:rPr>
        <w:t xml:space="preserve"> </w:t>
      </w:r>
      <w:r w:rsidR="000F41FC">
        <w:rPr>
          <w:rFonts w:ascii="Calibri" w:hAnsi="Calibri" w:cs="Calibri"/>
          <w:sz w:val="24"/>
          <w:szCs w:val="24"/>
        </w:rPr>
        <w:t xml:space="preserve">ve výši </w:t>
      </w:r>
      <w:r w:rsidR="00EB758B">
        <w:rPr>
          <w:rFonts w:ascii="Calibri" w:hAnsi="Calibri" w:cs="Calibri"/>
          <w:sz w:val="24"/>
          <w:szCs w:val="24"/>
        </w:rPr>
        <w:t xml:space="preserve">převyšující částku </w:t>
      </w:r>
      <w:r w:rsidR="000F41FC">
        <w:rPr>
          <w:rFonts w:ascii="Calibri" w:hAnsi="Calibri" w:cs="Calibri"/>
          <w:sz w:val="24"/>
          <w:szCs w:val="24"/>
        </w:rPr>
        <w:t xml:space="preserve">50 tis. Kč rozhodne o jejím schválení Zastupitelstvo městské části Brno-Černovice. </w:t>
      </w:r>
      <w:r w:rsidR="00B5303B">
        <w:rPr>
          <w:rFonts w:ascii="Calibri" w:hAnsi="Calibri" w:cs="Calibri"/>
          <w:sz w:val="24"/>
          <w:szCs w:val="24"/>
        </w:rPr>
        <w:t>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> hodnocení vyřazena 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7988B2F4" w14:textId="77777777" w:rsidR="009B2E34" w:rsidRDefault="009B2E34" w:rsidP="009B2E34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3" w:name="_Hlk85451756"/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bookmarkEnd w:id="3"/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328A92CE" w14:textId="77777777" w:rsidR="008A2058" w:rsidRPr="001955A4" w:rsidRDefault="008A2058" w:rsidP="008A2058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05.09.2022 na 85. schůzi Rady městské části Brno-Černovice.</w:t>
      </w:r>
    </w:p>
    <w:p w14:paraId="5CAB1DF4" w14:textId="10F56E06" w:rsidR="001955A4" w:rsidRPr="001955A4" w:rsidRDefault="001955A4" w:rsidP="008A2058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9EE6" w14:textId="77777777" w:rsidR="007D35F8" w:rsidRDefault="007D35F8" w:rsidP="004834B5">
      <w:pPr>
        <w:spacing w:after="0" w:line="240" w:lineRule="auto"/>
      </w:pPr>
      <w:r>
        <w:separator/>
      </w:r>
    </w:p>
  </w:endnote>
  <w:endnote w:type="continuationSeparator" w:id="0">
    <w:p w14:paraId="1E1F08E7" w14:textId="77777777" w:rsidR="007D35F8" w:rsidRDefault="007D35F8" w:rsidP="0048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1341"/>
      <w:docPartObj>
        <w:docPartGallery w:val="Page Numbers (Bottom of Page)"/>
        <w:docPartUnique/>
      </w:docPartObj>
    </w:sdtPr>
    <w:sdtEndPr/>
    <w:sdtContent>
      <w:p w14:paraId="3D0F8524" w14:textId="47C0F7E8" w:rsidR="004834B5" w:rsidRDefault="004834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FBA07" w14:textId="77777777" w:rsidR="004834B5" w:rsidRDefault="004834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1DDB" w14:textId="77777777" w:rsidR="007D35F8" w:rsidRDefault="007D35F8" w:rsidP="004834B5">
      <w:pPr>
        <w:spacing w:after="0" w:line="240" w:lineRule="auto"/>
      </w:pPr>
      <w:r>
        <w:separator/>
      </w:r>
    </w:p>
  </w:footnote>
  <w:footnote w:type="continuationSeparator" w:id="0">
    <w:p w14:paraId="59E95F0F" w14:textId="77777777" w:rsidR="007D35F8" w:rsidRDefault="007D35F8" w:rsidP="0048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5"/>
  </w:num>
  <w:num w:numId="4">
    <w:abstractNumId w:val="42"/>
  </w:num>
  <w:num w:numId="5">
    <w:abstractNumId w:val="22"/>
  </w:num>
  <w:num w:numId="6">
    <w:abstractNumId w:val="32"/>
  </w:num>
  <w:num w:numId="7">
    <w:abstractNumId w:val="20"/>
  </w:num>
  <w:num w:numId="8">
    <w:abstractNumId w:val="8"/>
  </w:num>
  <w:num w:numId="9">
    <w:abstractNumId w:val="38"/>
  </w:num>
  <w:num w:numId="10">
    <w:abstractNumId w:val="41"/>
  </w:num>
  <w:num w:numId="11">
    <w:abstractNumId w:val="3"/>
  </w:num>
  <w:num w:numId="12">
    <w:abstractNumId w:val="10"/>
  </w:num>
  <w:num w:numId="13">
    <w:abstractNumId w:val="7"/>
  </w:num>
  <w:num w:numId="14">
    <w:abstractNumId w:val="37"/>
  </w:num>
  <w:num w:numId="15">
    <w:abstractNumId w:val="44"/>
  </w:num>
  <w:num w:numId="16">
    <w:abstractNumId w:val="15"/>
  </w:num>
  <w:num w:numId="17">
    <w:abstractNumId w:val="4"/>
  </w:num>
  <w:num w:numId="18">
    <w:abstractNumId w:val="25"/>
  </w:num>
  <w:num w:numId="19">
    <w:abstractNumId w:val="9"/>
  </w:num>
  <w:num w:numId="20">
    <w:abstractNumId w:val="27"/>
  </w:num>
  <w:num w:numId="21">
    <w:abstractNumId w:val="36"/>
  </w:num>
  <w:num w:numId="22">
    <w:abstractNumId w:val="18"/>
  </w:num>
  <w:num w:numId="23">
    <w:abstractNumId w:val="16"/>
  </w:num>
  <w:num w:numId="24">
    <w:abstractNumId w:val="29"/>
  </w:num>
  <w:num w:numId="25">
    <w:abstractNumId w:val="30"/>
  </w:num>
  <w:num w:numId="26">
    <w:abstractNumId w:val="33"/>
  </w:num>
  <w:num w:numId="27">
    <w:abstractNumId w:val="43"/>
  </w:num>
  <w:num w:numId="28">
    <w:abstractNumId w:val="39"/>
  </w:num>
  <w:num w:numId="29">
    <w:abstractNumId w:val="12"/>
  </w:num>
  <w:num w:numId="30">
    <w:abstractNumId w:val="1"/>
  </w:num>
  <w:num w:numId="31">
    <w:abstractNumId w:val="19"/>
  </w:num>
  <w:num w:numId="32">
    <w:abstractNumId w:val="5"/>
  </w:num>
  <w:num w:numId="33">
    <w:abstractNumId w:val="40"/>
  </w:num>
  <w:num w:numId="34">
    <w:abstractNumId w:val="11"/>
  </w:num>
  <w:num w:numId="35">
    <w:abstractNumId w:val="31"/>
  </w:num>
  <w:num w:numId="36">
    <w:abstractNumId w:val="21"/>
  </w:num>
  <w:num w:numId="37">
    <w:abstractNumId w:val="14"/>
  </w:num>
  <w:num w:numId="38">
    <w:abstractNumId w:val="0"/>
  </w:num>
  <w:num w:numId="39">
    <w:abstractNumId w:val="24"/>
  </w:num>
  <w:num w:numId="40">
    <w:abstractNumId w:val="13"/>
  </w:num>
  <w:num w:numId="41">
    <w:abstractNumId w:val="14"/>
  </w:num>
  <w:num w:numId="42">
    <w:abstractNumId w:val="14"/>
  </w:num>
  <w:num w:numId="43">
    <w:abstractNumId w:val="6"/>
  </w:num>
  <w:num w:numId="44">
    <w:abstractNumId w:val="23"/>
  </w:num>
  <w:num w:numId="45">
    <w:abstractNumId w:val="26"/>
  </w:num>
  <w:num w:numId="46">
    <w:abstractNumId w:val="34"/>
  </w:num>
  <w:num w:numId="47">
    <w:abstractNumId w:val="1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119FE"/>
    <w:rsid w:val="00024E72"/>
    <w:rsid w:val="000504D5"/>
    <w:rsid w:val="000738CE"/>
    <w:rsid w:val="0008290A"/>
    <w:rsid w:val="000A1660"/>
    <w:rsid w:val="000F41FC"/>
    <w:rsid w:val="00145B52"/>
    <w:rsid w:val="0015233A"/>
    <w:rsid w:val="00166C42"/>
    <w:rsid w:val="00193ADE"/>
    <w:rsid w:val="001955A4"/>
    <w:rsid w:val="001B5FE1"/>
    <w:rsid w:val="00241584"/>
    <w:rsid w:val="002665DC"/>
    <w:rsid w:val="002A3F79"/>
    <w:rsid w:val="002B033F"/>
    <w:rsid w:val="002D42A4"/>
    <w:rsid w:val="002D5700"/>
    <w:rsid w:val="00307A5B"/>
    <w:rsid w:val="00346909"/>
    <w:rsid w:val="003A6C76"/>
    <w:rsid w:val="003B7AD8"/>
    <w:rsid w:val="0040436F"/>
    <w:rsid w:val="00440B1C"/>
    <w:rsid w:val="00443F4F"/>
    <w:rsid w:val="00456717"/>
    <w:rsid w:val="00456A1A"/>
    <w:rsid w:val="0047511F"/>
    <w:rsid w:val="004769CE"/>
    <w:rsid w:val="004834B5"/>
    <w:rsid w:val="0048725F"/>
    <w:rsid w:val="004B2ABF"/>
    <w:rsid w:val="004B620F"/>
    <w:rsid w:val="004D231D"/>
    <w:rsid w:val="00534351"/>
    <w:rsid w:val="005439E2"/>
    <w:rsid w:val="00592BB0"/>
    <w:rsid w:val="0059391D"/>
    <w:rsid w:val="005B17DE"/>
    <w:rsid w:val="005B3829"/>
    <w:rsid w:val="005E0D88"/>
    <w:rsid w:val="00614DDC"/>
    <w:rsid w:val="00625B55"/>
    <w:rsid w:val="0065683E"/>
    <w:rsid w:val="00657487"/>
    <w:rsid w:val="006675A9"/>
    <w:rsid w:val="0067160A"/>
    <w:rsid w:val="006C7471"/>
    <w:rsid w:val="007214AF"/>
    <w:rsid w:val="00787700"/>
    <w:rsid w:val="007A36AE"/>
    <w:rsid w:val="007A6BE9"/>
    <w:rsid w:val="007D35F8"/>
    <w:rsid w:val="00803961"/>
    <w:rsid w:val="00817580"/>
    <w:rsid w:val="00860691"/>
    <w:rsid w:val="008A2058"/>
    <w:rsid w:val="008B7903"/>
    <w:rsid w:val="008C613A"/>
    <w:rsid w:val="008E3C38"/>
    <w:rsid w:val="009B2E34"/>
    <w:rsid w:val="009C2016"/>
    <w:rsid w:val="009C4F2C"/>
    <w:rsid w:val="009E0D70"/>
    <w:rsid w:val="00A05541"/>
    <w:rsid w:val="00A1017C"/>
    <w:rsid w:val="00A21778"/>
    <w:rsid w:val="00A82616"/>
    <w:rsid w:val="00AA31E3"/>
    <w:rsid w:val="00AB01D4"/>
    <w:rsid w:val="00AB4378"/>
    <w:rsid w:val="00B15770"/>
    <w:rsid w:val="00B475D2"/>
    <w:rsid w:val="00B477DA"/>
    <w:rsid w:val="00B5303B"/>
    <w:rsid w:val="00B54856"/>
    <w:rsid w:val="00B648A7"/>
    <w:rsid w:val="00BF5517"/>
    <w:rsid w:val="00C01FBA"/>
    <w:rsid w:val="00C4080D"/>
    <w:rsid w:val="00C53D42"/>
    <w:rsid w:val="00C574D7"/>
    <w:rsid w:val="00C61EAE"/>
    <w:rsid w:val="00C7588E"/>
    <w:rsid w:val="00CA4E79"/>
    <w:rsid w:val="00CE2898"/>
    <w:rsid w:val="00D177B7"/>
    <w:rsid w:val="00D62445"/>
    <w:rsid w:val="00D719A8"/>
    <w:rsid w:val="00D930A0"/>
    <w:rsid w:val="00DE12FC"/>
    <w:rsid w:val="00DF7577"/>
    <w:rsid w:val="00E260D5"/>
    <w:rsid w:val="00E36F6F"/>
    <w:rsid w:val="00E41B6F"/>
    <w:rsid w:val="00E46726"/>
    <w:rsid w:val="00E64D62"/>
    <w:rsid w:val="00E81753"/>
    <w:rsid w:val="00E90AAF"/>
    <w:rsid w:val="00EB758B"/>
    <w:rsid w:val="00EC7A86"/>
    <w:rsid w:val="00F068EF"/>
    <w:rsid w:val="00FB2E55"/>
    <w:rsid w:val="00FB3599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8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4B5"/>
  </w:style>
  <w:style w:type="paragraph" w:styleId="Zpat">
    <w:name w:val="footer"/>
    <w:basedOn w:val="Normln"/>
    <w:link w:val="ZpatChar"/>
    <w:uiPriority w:val="99"/>
    <w:unhideWhenUsed/>
    <w:rsid w:val="0048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Těšíková Pavla (MČ Brno-Černovice)</cp:lastModifiedBy>
  <cp:revision>4</cp:revision>
  <cp:lastPrinted>2022-08-09T10:39:00Z</cp:lastPrinted>
  <dcterms:created xsi:type="dcterms:W3CDTF">2021-10-20T09:33:00Z</dcterms:created>
  <dcterms:modified xsi:type="dcterms:W3CDTF">2022-08-09T10:39:00Z</dcterms:modified>
</cp:coreProperties>
</file>